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ORGANIZATIONAL PERSPECTIVE</w:t>
      </w:r>
    </w:p>
    <w:p>
      <w:pPr>
        <w:pStyle w:val="Heading2"/>
      </w:pPr>
      <w:r>
        <w:t>Exercise 8.1: Aligning Work With Organizational Goals</w:t>
      </w:r>
    </w:p>
    <w:p>
      <w:r>
        <w:t>Purpose:</w:t>
      </w:r>
    </w:p>
    <w:p>
      <w:r>
        <w:t>This activity demonstrates how individual and team actions support broader organizational objectives.</w:t>
      </w:r>
    </w:p>
    <w:p>
      <w:r>
        <w:t>Directions:</w:t>
      </w:r>
    </w:p>
    <w:p>
      <w:r>
        <w:t>Ask participants how their work contributes to the organization’s overall success.</w:t>
      </w:r>
    </w:p>
    <w:p>
      <w:r>
        <w:t>Instructions for Participants:</w:t>
      </w:r>
    </w:p>
    <w:p>
      <w:r>
        <w:t>Read the scenario:</w:t>
      </w:r>
    </w:p>
    <w:p>
      <w:r>
        <w:t>The organization aims to improve overall engagement, quality, or long-term sustainability.</w:t>
      </w:r>
    </w:p>
    <w:p>
      <w:r>
        <w:t>Propose:</w:t>
      </w:r>
    </w:p>
    <w:p>
      <w:r>
        <w:t>2 initiatives or actions that support this goal</w:t>
      </w:r>
    </w:p>
    <w:p>
      <w:r>
        <w:t>How these actions align with organizational values</w:t>
      </w:r>
    </w:p>
    <w:p>
      <w:r>
        <w:t>Debrief:</w:t>
      </w:r>
    </w:p>
    <w:p>
      <w:r>
        <w:t>How alignment improves effectiveness</w:t>
      </w:r>
    </w:p>
    <w:p>
      <w:r>
        <w:t>The role individuals play in achieving strategy</w:t>
      </w:r>
    </w:p>
    <w:p>
      <w:r>
        <w:t>Why shared purpose matters</w:t>
      </w:r>
    </w:p>
    <w:p>
      <w:r>
        <w:t>Citation: PositivePsychology.com – Organizational Development Activities. https://positivepsychology.com/workplace-learning/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